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20BEE" w14:textId="77777777" w:rsidR="00AD1B9E" w:rsidRPr="00C25117" w:rsidRDefault="00AD1B9E" w:rsidP="00AD1B9E">
      <w:pPr>
        <w:spacing w:after="0" w:line="240" w:lineRule="atLeast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C25117">
        <w:rPr>
          <w:rFonts w:ascii="TH SarabunPSK" w:hAnsi="TH SarabunPSK" w:cs="TH SarabunPSK"/>
          <w:b/>
          <w:bCs/>
          <w:sz w:val="32"/>
          <w:szCs w:val="32"/>
          <w:cs/>
        </w:rPr>
        <w:t>แบบ ปค.๔</w:t>
      </w:r>
    </w:p>
    <w:p w14:paraId="0EB06209" w14:textId="77777777" w:rsidR="005D7AF4" w:rsidRPr="00C25117" w:rsidRDefault="00232E1F" w:rsidP="005D7AF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51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46C46" w:rsidRPr="00C25117">
        <w:rPr>
          <w:rFonts w:ascii="TH SarabunPSK" w:hAnsi="TH SarabunPSK" w:cs="TH SarabunPSK"/>
          <w:b/>
          <w:bCs/>
          <w:sz w:val="32"/>
          <w:szCs w:val="32"/>
          <w:cs/>
        </w:rPr>
        <w:t>เทศบาล</w:t>
      </w:r>
      <w:r w:rsidR="00DA28B6" w:rsidRPr="00C25117">
        <w:rPr>
          <w:rFonts w:ascii="TH SarabunPSK" w:hAnsi="TH SarabunPSK" w:cs="TH SarabunPSK"/>
          <w:b/>
          <w:bCs/>
          <w:sz w:val="32"/>
          <w:szCs w:val="32"/>
          <w:cs/>
        </w:rPr>
        <w:t>ตำบลโนนแดง</w:t>
      </w:r>
    </w:p>
    <w:p w14:paraId="1FADAC11" w14:textId="77777777" w:rsidR="005D7AF4" w:rsidRPr="00C25117" w:rsidRDefault="005D7AF4" w:rsidP="005D7AF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117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14:paraId="64AED5E0" w14:textId="77777777" w:rsidR="005D7AF4" w:rsidRPr="00C25117" w:rsidRDefault="00C25117" w:rsidP="005D7AF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117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สำหรับระยะเวลาดำเนินงานสิ้นสุด</w:t>
      </w:r>
      <w:r w:rsidR="005D7AF4" w:rsidRPr="00C251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วันที่  </w:t>
      </w:r>
      <w:r w:rsidR="00A5054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="005D7AF4" w:rsidRPr="00C251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 กันยายน  พ.ศ. </w:t>
      </w:r>
      <w:r w:rsidR="00A50541">
        <w:rPr>
          <w:rFonts w:ascii="TH SarabunPSK" w:hAnsi="TH SarabunPSK" w:cs="TH SarabunPSK" w:hint="cs"/>
          <w:b/>
          <w:bCs/>
          <w:sz w:val="32"/>
          <w:szCs w:val="32"/>
          <w:cs/>
        </w:rPr>
        <w:t>๒๕๖๒</w:t>
      </w: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4961"/>
      </w:tblGrid>
      <w:tr w:rsidR="005D7AF4" w:rsidRPr="00C25117" w14:paraId="512C04D4" w14:textId="77777777" w:rsidTr="00D65563">
        <w:trPr>
          <w:cantSplit/>
          <w:tblHeader/>
        </w:trPr>
        <w:tc>
          <w:tcPr>
            <w:tcW w:w="5246" w:type="dxa"/>
          </w:tcPr>
          <w:p w14:paraId="224FDA14" w14:textId="77777777" w:rsidR="005D7AF4" w:rsidRPr="00C25117" w:rsidRDefault="005D7AF4" w:rsidP="005D7AF4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51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961" w:type="dxa"/>
          </w:tcPr>
          <w:p w14:paraId="6C6DF3BA" w14:textId="77777777" w:rsidR="005D7AF4" w:rsidRPr="00C25117" w:rsidRDefault="005D7AF4" w:rsidP="005D7AF4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51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 / ข้อสรุป</w:t>
            </w:r>
          </w:p>
        </w:tc>
      </w:tr>
      <w:tr w:rsidR="005D7AF4" w:rsidRPr="00C25117" w14:paraId="730BFBEB" w14:textId="77777777" w:rsidTr="00304F89">
        <w:trPr>
          <w:trHeight w:val="4881"/>
        </w:trPr>
        <w:tc>
          <w:tcPr>
            <w:tcW w:w="5246" w:type="dxa"/>
          </w:tcPr>
          <w:p w14:paraId="20C22657" w14:textId="77777777" w:rsidR="00C25117" w:rsidRPr="00C25117" w:rsidRDefault="00C25117" w:rsidP="00C25117">
            <w:pPr>
              <w:spacing w:before="240"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5D7AF4" w:rsidRPr="00C251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5D7AF4" w:rsidRPr="00C251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สภาพแวดล้อมการควบคุม</w:t>
            </w:r>
            <w:r w:rsidRPr="00C251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3458B9B" w14:textId="77777777" w:rsidR="005A2CF8" w:rsidRDefault="00C25117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การยึดมั่นในคุณค่าของความซื่อตรงและจริยธรรม</w:t>
            </w:r>
          </w:p>
          <w:p w14:paraId="2E099566" w14:textId="77777777" w:rsidR="00A42DBD" w:rsidRDefault="00A42DBD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B52699" w14:textId="77777777" w:rsidR="00A50541" w:rsidRPr="00D36424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0968C6F" w14:textId="77777777" w:rsidR="00C25117" w:rsidRDefault="00C25117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ผู้กำกับดูแลมีหน้าที่กำกับดูแลให้มีการพัฒนาหรือปรับปรุงการควบคุมภายใน รวมถึงการดำเนินการเกี่ยวกับการควบคุมภายใน</w:t>
            </w:r>
          </w:p>
          <w:p w14:paraId="2A96316D" w14:textId="77777777" w:rsidR="00A50541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F2F7CA" w14:textId="77777777" w:rsidR="00A50541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18F9E1" w14:textId="77777777" w:rsidR="00A50541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3707B4" w14:textId="77777777" w:rsidR="00A50541" w:rsidRPr="00D36424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92F4B80" w14:textId="77777777" w:rsidR="00C25117" w:rsidRDefault="00C25117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ผู้บริหารจัดให้มีโครงสร้างองค์กร สายการบังคับบัญชา อำนาจหน้าที่และความรับผิดชอบที่เหมาะสมในการบรรลุวัตถุประสงค์ของหน่วยงานภายใต้การกำกับดูแลของผู้กำกับดูแล</w:t>
            </w:r>
          </w:p>
          <w:p w14:paraId="16702F71" w14:textId="77777777" w:rsidR="00A50541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D8AF88" w14:textId="77777777" w:rsidR="00A50541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D2D80F" w14:textId="77777777" w:rsidR="00A50541" w:rsidRPr="00D36424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2B7A79E" w14:textId="77777777" w:rsidR="00C25117" w:rsidRDefault="00C25117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การแสดงให้เห็นถึงความมุ่งมั่นในการสร้างแรงจูงใจ พัฒนาและรักษาบุคลากรที่มีความรู้ความสามารถที่สอดคล้องกับวัตถุประสงค์ของหน่วยงาน</w:t>
            </w:r>
          </w:p>
          <w:p w14:paraId="1AA62F05" w14:textId="77777777" w:rsidR="00A50541" w:rsidRPr="00D36424" w:rsidRDefault="00A50541" w:rsidP="00DA28B6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4668564" w14:textId="77777777" w:rsidR="00C25117" w:rsidRPr="00C25117" w:rsidRDefault="00C25117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 การกำหนดให้บุคลากรมีหน้าที่และความรับผิดชอบต่อผลการปฏิบัติงานตามระบบการควบคุมภายใน เพื่อให้บรรลุวัตถุประสงค์ของหน่วยงาน</w:t>
            </w:r>
          </w:p>
          <w:p w14:paraId="1C183E79" w14:textId="77777777" w:rsidR="005A2CF8" w:rsidRPr="00C25117" w:rsidRDefault="005A2CF8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216638" w14:textId="77777777" w:rsidR="005A2CF8" w:rsidRPr="00C25117" w:rsidRDefault="005A2CF8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5B7060" w14:textId="77777777" w:rsidR="005A2CF8" w:rsidRPr="00C25117" w:rsidRDefault="005A2CF8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F2DA48" w14:textId="77777777" w:rsidR="005A2CF8" w:rsidRPr="00C25117" w:rsidRDefault="005A2CF8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ACD9F7" w14:textId="77777777" w:rsidR="005A2CF8" w:rsidRPr="00C25117" w:rsidRDefault="005A2CF8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32C275" w14:textId="77777777" w:rsidR="005A2CF8" w:rsidRPr="00C25117" w:rsidRDefault="005A2CF8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5AC14B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B63C54" w14:textId="77777777" w:rsidR="00D36424" w:rsidRDefault="00D36424" w:rsidP="00D36424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64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๒.การประเมินความเสี่ยง</w:t>
            </w:r>
            <w:r w:rsidRPr="00D36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7C35336F" w14:textId="77777777" w:rsidR="00D36424" w:rsidRDefault="00D36424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36424"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ระบุวัตถุประสงค์การควบคุมภายในของการปฏิบัติงานให้สอดคล้องกับวัตถุประสงค์ของหน่วยงานไว้อย่างชัดเจนและเพียงพอที่จะสมารถระบุและประเมินความเสี่ยงที่เกี่ยวข้องกับวัตถุประสงค์</w:t>
            </w:r>
          </w:p>
          <w:p w14:paraId="2003301F" w14:textId="77777777" w:rsidR="003E5D82" w:rsidRDefault="003E5D82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59E669" w14:textId="77777777" w:rsidR="003E5D82" w:rsidRDefault="003E5D82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E9191E" w14:textId="77777777" w:rsidR="003E5D82" w:rsidRDefault="003E5D82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757EF9" w14:textId="77777777" w:rsidR="003E5D82" w:rsidRPr="00304F89" w:rsidRDefault="003E5D82" w:rsidP="00D36424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F94DF96" w14:textId="77777777" w:rsidR="00D36424" w:rsidRDefault="00D36424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การระบุความสี่ยงที่มีผลต่อการบรรลุวัตถุประสงค์การควบคุมภายในอย่างครอบคลุมทั้งหน่วยงาน และวิเคราะห์</w:t>
            </w:r>
            <w:r w:rsidR="0056274F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ความเสี่ยงเพื่อกำหนดวิธีการจัดการความเสี่ยงนั้น</w:t>
            </w:r>
          </w:p>
          <w:p w14:paraId="3D52621F" w14:textId="77777777" w:rsidR="00DC149B" w:rsidRDefault="00DC149B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8B1701" w14:textId="77777777" w:rsidR="00DC149B" w:rsidRDefault="00DC149B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FE4FBE" w14:textId="77777777" w:rsidR="00DC149B" w:rsidRDefault="00DC149B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45DF5A" w14:textId="77777777" w:rsidR="00DC149B" w:rsidRPr="00304F89" w:rsidRDefault="00DC149B" w:rsidP="00D36424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C96436F" w14:textId="77777777" w:rsidR="0056274F" w:rsidRDefault="0056274F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 การพิจารณาโอกาสที่อาจเกิดการทุจริตเพื่อประกอบการประเมินความเสี่ยงที่ส่งผลต่อการบรรลุวัตถุประสงค์</w:t>
            </w:r>
          </w:p>
          <w:p w14:paraId="4BA5B498" w14:textId="77777777" w:rsidR="00DC149B" w:rsidRDefault="00DC149B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0DF8B2" w14:textId="77777777" w:rsidR="00DC149B" w:rsidRPr="00304F89" w:rsidRDefault="00DC149B" w:rsidP="00D36424">
            <w:pPr>
              <w:spacing w:after="0" w:line="24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60A9776" w14:textId="77777777" w:rsidR="0056274F" w:rsidRPr="00D36424" w:rsidRDefault="0056274F" w:rsidP="00D36424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การระบุและการประเมินการเปลี่ยนแปลงที่อาจมีผลกระทบอย่างมีนัยยะสำคัญต่อระบบการควบคุมภายใน</w:t>
            </w:r>
          </w:p>
          <w:p w14:paraId="1F6158B2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945B6F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84A90E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56887A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E9D0A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9B77F9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568884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BFE993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707A08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063F46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B64D60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C339C2" w14:textId="77777777" w:rsidR="00DA28B6" w:rsidRPr="00FD4C30" w:rsidRDefault="00DC149B" w:rsidP="00DA28B6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C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๓.กิจกรรมการควบคุม</w:t>
            </w:r>
          </w:p>
          <w:p w14:paraId="558BB82B" w14:textId="77777777" w:rsidR="00DC149B" w:rsidRDefault="00DC149B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 การระบุและการพัฒนากิจกรรมการควบคุมเพื่อลดความเสี่ยงในการบรรลุวัตถุประสงค์ให้อยู่ในระดับที่ยอมรับได้</w:t>
            </w:r>
          </w:p>
          <w:p w14:paraId="6C252AA7" w14:textId="77777777" w:rsidR="00FD4C30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E22B1F" w14:textId="77777777" w:rsidR="00FD4C30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9D382D" w14:textId="77777777" w:rsidR="00FD4C30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0F01C" w14:textId="77777777" w:rsidR="00DC149B" w:rsidRDefault="00DC149B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 การระบุและการพัฒนากิจกรรมการควบคุมทั่วไปด้านเทคโนโลยี เพื่อสนับสนุนการบรรลุวัตถุประสงค์</w:t>
            </w:r>
          </w:p>
          <w:p w14:paraId="6E88533C" w14:textId="77777777" w:rsidR="00FD4C30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EE28BE" w14:textId="77777777" w:rsidR="00FD4C30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9DFC49" w14:textId="77777777" w:rsidR="00FD4C30" w:rsidRPr="00C25117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 การจัดให้มีกิจกรรมการควบคุม โดยกำหนดไว้ในนโยบาย ประกอบด้วยผลสำเร็จที่คาดหวังและขั้นตอนการปฏิบัติงาน เพื่อนำไปสู่นโยบาย</w:t>
            </w:r>
          </w:p>
          <w:p w14:paraId="74E4285A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ECE87F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A04E3D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E66EFA" w14:textId="77777777" w:rsidR="00DA28B6" w:rsidRPr="00C25117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3C2731" w14:textId="77777777" w:rsidR="00DA28B6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๔.สารสนเทศและการสื่อสาร</w:t>
            </w:r>
          </w:p>
          <w:p w14:paraId="1BB84963" w14:textId="77777777" w:rsidR="00FD4C30" w:rsidRDefault="00FD4C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การจัดทำหรือการจัดหา และการใช้สารสนเทศที่เกี่ยวข้องและมีคุณภาพ เพื่อสนับสนุนให้มีการควบคุมภายในที่กำหนด</w:t>
            </w:r>
          </w:p>
          <w:p w14:paraId="07E4127E" w14:textId="77777777" w:rsidR="00635DF2" w:rsidRDefault="00635DF2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A60FBD" w14:textId="77777777" w:rsidR="00DC2630" w:rsidRDefault="00DC2630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 การสื่อสารภายในเกี่ยวกับสารสนเทศรวมถึงวัตถุประสงค์และความรับผิดชอบที่มีต่อการควบคุมภายใน ซึ่งมีความจำเป็นในการสนับสนุนให้มีการปฏิบัติตามการควบคุมภายในที่กำหนด</w:t>
            </w:r>
          </w:p>
          <w:p w14:paraId="24B6A6B2" w14:textId="77777777" w:rsidR="00635DF2" w:rsidRDefault="00635DF2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25B6C3" w14:textId="77777777" w:rsidR="00F84DDF" w:rsidRDefault="00F84DDF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การสื่อสารกับบุคคลภายนอกเกี่ยวกับเรื่องที่มีผลกระทบต่อการปฏิบัติตามการควบคุมภายในที่กำหนด</w:t>
            </w:r>
          </w:p>
          <w:p w14:paraId="57E0FDE0" w14:textId="77777777" w:rsidR="00635DF2" w:rsidRPr="00C25117" w:rsidRDefault="00635DF2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786C90" w14:textId="77777777" w:rsidR="00DA28B6" w:rsidRDefault="00DA28B6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E9C99F" w14:textId="77777777" w:rsidR="00304F89" w:rsidRPr="00C25117" w:rsidRDefault="00304F89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E8B59A" w14:textId="77777777" w:rsidR="005D7AF4" w:rsidRDefault="00635DF2" w:rsidP="00635DF2">
            <w:pPr>
              <w:tabs>
                <w:tab w:val="left" w:pos="4170"/>
              </w:tabs>
              <w:spacing w:before="240"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๕</w:t>
            </w:r>
            <w:r w:rsidR="005D7AF4" w:rsidRPr="00C251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5D7AF4" w:rsidRPr="00C251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ติดตามผล</w:t>
            </w:r>
          </w:p>
          <w:p w14:paraId="288B8A72" w14:textId="77777777" w:rsidR="006A032A" w:rsidRDefault="00635DF2" w:rsidP="00DA28B6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การระบุ การพัฒนา และการดำเนินการประเมินผลระหว่างการปฏิบัติงาน และการประเมินผลเป็นรายครั้ง</w:t>
            </w:r>
            <w:r w:rsidR="00F619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ตามที่กำหนด เพื่อให้เกิดความมั่นใจว่าได้มีการปฏิบัติตามองค์ประกอบการควบคุมภายใน</w:t>
            </w:r>
          </w:p>
          <w:p w14:paraId="0C4B056B" w14:textId="77777777" w:rsidR="005D7AF4" w:rsidRPr="00C25117" w:rsidRDefault="003C0593" w:rsidP="00304F89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 การประเมินผลและสื่อสารข้อบกพร่องหรือจุดอ่อนของการควบคุมภายในอย่างทันเวลาต่อฝ่ายบริหารและผู้กำกับดูแล เพื่อให้ผู้รับผิดชอบสามารถสั่งการแก้ไขได้อย่างเหมาะสม</w:t>
            </w:r>
          </w:p>
        </w:tc>
        <w:tc>
          <w:tcPr>
            <w:tcW w:w="4961" w:type="dxa"/>
          </w:tcPr>
          <w:p w14:paraId="351B90B8" w14:textId="77777777" w:rsidR="00A42DBD" w:rsidRPr="00C25117" w:rsidRDefault="003A16E5" w:rsidP="00A42DBD">
            <w:pPr>
              <w:spacing w:before="240"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C251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</w:t>
            </w:r>
          </w:p>
          <w:p w14:paraId="7D8BBB2E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บุคลากรของเทศบาลตำบลโนนแดง  ยึดมั่นในความซื่อสัตย์ สุจริตมีคุณธรรม จริยธรรม</w:t>
            </w:r>
          </w:p>
          <w:p w14:paraId="7498D9D4" w14:textId="77777777" w:rsidR="004F6483" w:rsidRPr="00D36424" w:rsidRDefault="004F6483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6E99F9D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ผู้บริหาร</w:t>
            </w:r>
            <w:r w:rsidR="00BD7B4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มีทัศนคติที่ดีและสนับสนุนการปฏิบัติหน้าที่ภายในองค์กร มีความมุ่งมั่นที่จะใช้การบริหารแบบมุ่งผลสัมฤทธิ์ของงาน มีการติดตามการปฏิบัติงานที่มอบหมายอย่างจริงจังและมีการควบคุมดูแลอย่างใกล้ชิดเพื่อให้การปฏิบัติงานเป็นไปตามวัตถุประสงค์ และเป้าหมายได้อย่างมีประสิทธิภาพ</w:t>
            </w:r>
          </w:p>
          <w:p w14:paraId="6B9D1EC7" w14:textId="77777777" w:rsidR="00A50541" w:rsidRPr="00D36424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5B2A2D8" w14:textId="77777777" w:rsidR="00A42DBD" w:rsidRDefault="00BD7B48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มีการจัดให้มีโครงสร้าง สายการบังคับบัญชา อำนาจหน้าที่และความรับผิดชอบที่เหมาะสม ประกอบด้วย ๖ สำนัก/กอง ได้แก่ สำนักปลัดเทศบาล กองคลัง กองช่าง กองการศึกษา กองสาธารณสุขและสิ่งแวดล้อม และ</w:t>
            </w:r>
            <w:r w:rsidR="00BD39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กองการประปา โดยมีนายกเทศมนตรีตำบลโนนแดง</w:t>
            </w:r>
            <w:r w:rsidR="00A505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เป็นผู้บริหารสูงสุดของหน่วยงาน</w:t>
            </w:r>
          </w:p>
          <w:p w14:paraId="311DF756" w14:textId="77777777" w:rsidR="00A50541" w:rsidRPr="00D36424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5A660ED" w14:textId="77777777" w:rsidR="00A50541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มีการส่งเสริมให้บุคลากรได้รับความรู้ พัฒนาทักษะ ความสามารถของบุคลากร และมีการประเมินผลการปฏิบัติงานอย่างชัดเจน</w:t>
            </w:r>
          </w:p>
          <w:p w14:paraId="3AE15743" w14:textId="77777777" w:rsidR="00A50541" w:rsidRPr="00D36424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1DD8625" w14:textId="77777777" w:rsidR="00A50541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๑.๕.๑ มีการจัดทำคำสั่งมอบหมายงานให้กับบุคลากรอย่างะเหมาะสมและชัดเจน พร้อมทั้งแจ้งให้บุคลากรรับทราบและถือปฏิบัติ</w:t>
            </w:r>
          </w:p>
          <w:p w14:paraId="5A702D5B" w14:textId="77777777" w:rsidR="00A50541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๑.๕.๒ มีการส่งเสริมให้บุคลากรทุกคนพัฒนาตนเองอย่างต่อเนื่อง และเปิดโอกาสให้ได้รับการอบรมอย่างสม่ำเสมอ </w:t>
            </w:r>
          </w:p>
          <w:p w14:paraId="1C88D5E6" w14:textId="77777777" w:rsidR="00A50541" w:rsidRDefault="00A50541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๑.๕.๓ มีการควบคุมกำกับดูแล การปฏิบัติงานภายในหน่วยงานเป็นไปตามระบบการควบคุมภายในที่กำหนดอย่างต่อเนื่อง สม่ำเสมอ และมีการประชุมร่วมกัน</w:t>
            </w:r>
          </w:p>
          <w:p w14:paraId="4882AA3A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C94C75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871917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DA7979" w14:textId="77777777" w:rsidR="00A42DBD" w:rsidRDefault="003B2028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๒.๑.๑ มีการกำหนดวัตถุประสงค์ทุกกิจกรรมที่ดำเนินกา</w:t>
            </w:r>
            <w:r w:rsidR="00A32197">
              <w:rPr>
                <w:rFonts w:ascii="TH SarabunPSK" w:hAnsi="TH SarabunPSK" w:cs="TH SarabunPSK" w:hint="cs"/>
                <w:sz w:val="32"/>
                <w:szCs w:val="32"/>
                <w:cs/>
              </w:rPr>
              <w:t>รและเป้าหมายทิศทางการดำเนินงานอย่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างชัดเจน สอดคล้องกับภารกิจของหน่วยงานมีการสื่อสารให้บุคลากรทราบและเข้าใจตรงกัน</w:t>
            </w:r>
          </w:p>
          <w:p w14:paraId="0D72E2F0" w14:textId="77777777" w:rsidR="00A42DBD" w:rsidRDefault="003B2028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๒.๑.๒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E5D82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กรทุกคนที่เกี่ยวข้องมีส่วนร่วมในการกำหนดวัตถุประสงค์ระดับกิจกรรมและให้การยอมรับโดยคำนึงถึงความเหมาะสมตามภารกิจของหน่วยงานและวัดผลได้</w:t>
            </w:r>
          </w:p>
          <w:p w14:paraId="0B78CBB6" w14:textId="77777777" w:rsidR="00A42DBD" w:rsidRPr="00304F89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42BB346" w14:textId="77777777" w:rsidR="00DC149B" w:rsidRDefault="003E5D82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ผู้บริหารและผู้ที่เกี่ยวข้องทุกระดับของหน่วยงานมีส่วนร่วมในการระบุและประเมินความเสี่ยงที่อาจเกิดขึ้นทั้งจากปัจจัยภายในและปัจจัยภายนอก โดยกำหนด</w:t>
            </w:r>
            <w:r w:rsidR="00DC149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เกณฑ์ในการพิจารณา และจัดลำดับความเสี่ยง ผลกระทบของความเสี่ยง และความถี่ที่จะเกิดหรือโอกาสที่จะเกิดความเสี่ยง</w:t>
            </w:r>
          </w:p>
          <w:p w14:paraId="0B895A14" w14:textId="77777777" w:rsidR="00DC149B" w:rsidRPr="00304F89" w:rsidRDefault="00DC149B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F5155FB" w14:textId="77777777" w:rsidR="00A42DBD" w:rsidRDefault="00DC149B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 มีการวิเคราะห์และการประเมินระดับความสำคัญหรือผลกระทบของความเสี่ยง และความถี่ที่จะเกิดหรือโอกาสที่จะเกิดความเสี่ยง</w:t>
            </w:r>
          </w:p>
          <w:p w14:paraId="5E5C582C" w14:textId="77777777" w:rsidR="00DC149B" w:rsidRPr="00304F89" w:rsidRDefault="00DC149B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7AF6F98" w14:textId="77777777" w:rsidR="00A42DBD" w:rsidRDefault="00DC149B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มีการกำหนดวิธีการควบคุมความเสี่ยงนั้นให้มีผลกระทบกับการปฏิบัติงานให้น้อยที่สุด เมื่อกำหนดวิธีการควบคุมเพื่อป้องกันหรือลดความเสี่ยงได้แจ้งเวียนให้บุคลากรทราบและนำไปปฏิบัติ</w:t>
            </w:r>
          </w:p>
          <w:p w14:paraId="4058EB5E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4A4420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244455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5E605F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A40123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CC99D2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35DBAA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38E272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541984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63983A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D3902F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4F2DDE" w14:textId="77777777" w:rsidR="00FD4C30" w:rsidRDefault="00FD4C30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 บุคลากรของหน่วยงานมีส่วนร่วมในการกำหนดกิจกรรมการควบคุมภายในตามวัตถุประสงค์และการประชุมปรึกษาหารือให้เข้าใจในการลดความเสี่ยง ตามวัตถุประสงค์ของการควบคุมที่ยอมรับได้</w:t>
            </w:r>
          </w:p>
          <w:p w14:paraId="7A9F92D5" w14:textId="77777777" w:rsidR="00FD4C30" w:rsidRDefault="00FD4C30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D0F8E1" w14:textId="77777777" w:rsidR="00FD4C30" w:rsidRDefault="00FD4C30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 มีการประชาสัมพันธ์ตามสื่อต่างๆ เช่นเว็บไซต์เทศบาล และมีการประชุมเพื่อชี้แจงให้บุคลากรทราบถึงวัตถุประสงค์ของกิจกรรมการควบคุมความเสี่ยง</w:t>
            </w:r>
          </w:p>
          <w:p w14:paraId="29E8A130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7C72EC" w14:textId="77777777" w:rsidR="00A42DBD" w:rsidRDefault="00FD4C30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๓.๓.๑ มีการกำหนดหน้าที่และความรับผิดชอบไว้เป็นลายลักษณ์อักษรอย่างชัดเจน และมีการแจ้งเวียนการมอบหมายหน้าที่ความรับผิดชอบให้ทราบโดยทั่วกัน</w:t>
            </w:r>
          </w:p>
          <w:p w14:paraId="2D51A253" w14:textId="77777777" w:rsidR="00FD4C30" w:rsidRDefault="00FD4C30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๓.๓.๒ เทศบาลฯ จัดทำสื่อประชาสัมพันธ์ในรูปแบบต่างๆเช่น เว็บไซต์ของเทศบาลฯ แผ่นพับ ป้ายประชาสัมพันธ์ เสียงไร้สาย เป็นต้น </w:t>
            </w:r>
          </w:p>
          <w:p w14:paraId="2FCD14C8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A31332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245D80" w14:textId="77777777" w:rsidR="00AA64A3" w:rsidRDefault="00AA64A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มีการใช้ระบบสารสนเทศในการติดต่อสื่อสารทั้งหน่วยงานภายในและภายนอกอย่างเพียงพอ เหมาะสม เชื่อถือได้ และทันต่อเหตุการณ์</w:t>
            </w:r>
          </w:p>
          <w:p w14:paraId="7E23C665" w14:textId="77777777" w:rsidR="00635DF2" w:rsidRDefault="00635DF2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7F1B29" w14:textId="77777777" w:rsidR="00AA64A3" w:rsidRDefault="00AA64A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 รวบรวมกำหมาย ระเบียบ และหนังสือสั่งการที่เกี่ยวข้อง และนำข้อมูลลงเว็บไซต์ของเทศบาลตำบลโนนแดง เพื่อใช้เป็นแหล่งข้อมูลในการค้นคว้าหาความรู้</w:t>
            </w:r>
          </w:p>
          <w:p w14:paraId="5041C125" w14:textId="77777777" w:rsidR="00AA64A3" w:rsidRDefault="00AA64A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9B8CB3" w14:textId="77777777" w:rsidR="00635DF2" w:rsidRDefault="00635DF2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7163DA" w14:textId="77777777" w:rsidR="00A42DBD" w:rsidRDefault="00AA64A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จัดให้มีการบริการต่างๆ เช่นให้บริการปรึก</w:t>
            </w:r>
            <w:r w:rsidR="00635DF2"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าแนะนำ และการ</w:t>
            </w:r>
            <w:r w:rsidR="00635DF2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ใช้ระบบสารสนเทศในการติดต่อสื่อสารอย่างเหมาะสม เข้าถึง และทันต่อเหตุการณ์</w:t>
            </w:r>
          </w:p>
          <w:p w14:paraId="08107E36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C69330" w14:textId="77777777" w:rsidR="00A42DBD" w:rsidRDefault="00A42DBD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0993C6" w14:textId="77777777" w:rsidR="003C0593" w:rsidRDefault="003C059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76C5CE" w14:textId="77777777" w:rsidR="00D32BD5" w:rsidRPr="00D32BD5" w:rsidRDefault="00D32BD5" w:rsidP="005653A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58F567C" w14:textId="77777777" w:rsidR="00304F89" w:rsidRDefault="00304F89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F5CD68" w14:textId="77777777" w:rsidR="003C0593" w:rsidRDefault="003C059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 มีการติดตามผลระหว่างการปฏิบัติงานอย่างต่อเนื่อง</w:t>
            </w:r>
          </w:p>
          <w:p w14:paraId="6ED5DA15" w14:textId="77777777" w:rsidR="003C0593" w:rsidRDefault="003C0593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F6193E">
              <w:rPr>
                <w:rFonts w:ascii="TH SarabunPSK" w:hAnsi="TH SarabunPSK" w:cs="TH SarabunPSK" w:hint="cs"/>
                <w:sz w:val="32"/>
                <w:szCs w:val="32"/>
                <w:cs/>
              </w:rPr>
              <w:t>สม่ำเสมอ และรายงานให้ผู้บริหารทราบ</w:t>
            </w:r>
          </w:p>
          <w:p w14:paraId="1D1C4686" w14:textId="77777777" w:rsidR="00F6193E" w:rsidRDefault="00F6193E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CA55EC" w14:textId="77777777" w:rsidR="00F6193E" w:rsidRDefault="00F6193E" w:rsidP="005653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4F375E" w14:textId="77777777" w:rsidR="003A3CF2" w:rsidRPr="00C25117" w:rsidRDefault="00F6193E" w:rsidP="00F619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 มีการติดตามประเมินผลการดำเนินการตามกิจกรรมที่มีความเสี่ยง เพื่อให้มีความมั่นใจว่าระบบการควบคุมภายในมีความเพียงพอ เหมาะสมหรือต้องดำเนินการปรับปรุงแก้ไข</w:t>
            </w:r>
          </w:p>
        </w:tc>
      </w:tr>
    </w:tbl>
    <w:p w14:paraId="2DCC605B" w14:textId="77777777" w:rsidR="00005B15" w:rsidRPr="00C25117" w:rsidRDefault="00005B15" w:rsidP="005D7AF4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149951D0" w14:textId="77777777" w:rsidR="005D7AF4" w:rsidRPr="00C25117" w:rsidRDefault="005D7AF4" w:rsidP="005D7AF4">
      <w:pPr>
        <w:spacing w:after="0" w:line="24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25117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ผลการประเมินโดยรวม</w:t>
      </w:r>
    </w:p>
    <w:p w14:paraId="58E4485E" w14:textId="77777777" w:rsidR="005D7AF4" w:rsidRPr="00C25117" w:rsidRDefault="005D7AF4" w:rsidP="00EB4CA9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251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46C46" w:rsidRPr="00C25117">
        <w:rPr>
          <w:rFonts w:ascii="TH SarabunPSK" w:hAnsi="TH SarabunPSK" w:cs="TH SarabunPSK"/>
          <w:sz w:val="32"/>
          <w:szCs w:val="32"/>
          <w:cs/>
        </w:rPr>
        <w:t>เทศบาล</w:t>
      </w:r>
      <w:r w:rsidR="005653AD" w:rsidRPr="00C25117">
        <w:rPr>
          <w:rFonts w:ascii="TH SarabunPSK" w:hAnsi="TH SarabunPSK" w:cs="TH SarabunPSK"/>
          <w:sz w:val="32"/>
          <w:szCs w:val="32"/>
          <w:cs/>
        </w:rPr>
        <w:t>ตำบลโนนแดง</w:t>
      </w:r>
      <w:r w:rsidR="005A2CF8" w:rsidRPr="00C251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25117">
        <w:rPr>
          <w:rFonts w:ascii="TH SarabunPSK" w:hAnsi="TH SarabunPSK" w:cs="TH SarabunPSK"/>
          <w:sz w:val="32"/>
          <w:szCs w:val="32"/>
          <w:cs/>
        </w:rPr>
        <w:t>มีโครงสร้าง</w:t>
      </w:r>
      <w:r w:rsidR="00F6193E">
        <w:rPr>
          <w:rFonts w:ascii="TH SarabunPSK" w:hAnsi="TH SarabunPSK" w:cs="TH SarabunPSK" w:hint="cs"/>
          <w:sz w:val="32"/>
          <w:szCs w:val="32"/>
          <w:cs/>
        </w:rPr>
        <w:t>เป็นไปตามมาตรฐาน</w:t>
      </w:r>
      <w:r w:rsidRPr="00C25117">
        <w:rPr>
          <w:rFonts w:ascii="TH SarabunPSK" w:hAnsi="TH SarabunPSK" w:cs="TH SarabunPSK"/>
          <w:sz w:val="32"/>
          <w:szCs w:val="32"/>
          <w:cs/>
        </w:rPr>
        <w:t>การควบคุมภายในครบ</w:t>
      </w:r>
      <w:r w:rsidR="005A2CF8" w:rsidRPr="00C251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251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193E">
        <w:rPr>
          <w:rFonts w:ascii="TH SarabunPSK" w:hAnsi="TH SarabunPSK" w:cs="TH SarabunPSK" w:hint="cs"/>
          <w:sz w:val="32"/>
          <w:szCs w:val="32"/>
          <w:cs/>
        </w:rPr>
        <w:t>๕</w:t>
      </w:r>
      <w:r w:rsidRPr="00C251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2CF8" w:rsidRPr="00C251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25117">
        <w:rPr>
          <w:rFonts w:ascii="TH SarabunPSK" w:hAnsi="TH SarabunPSK" w:cs="TH SarabunPSK"/>
          <w:sz w:val="32"/>
          <w:szCs w:val="32"/>
          <w:cs/>
        </w:rPr>
        <w:t xml:space="preserve">องค์ประกอบ </w:t>
      </w:r>
      <w:r w:rsidR="00D32BD5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C25117">
        <w:rPr>
          <w:rFonts w:ascii="TH SarabunPSK" w:hAnsi="TH SarabunPSK" w:cs="TH SarabunPSK"/>
          <w:sz w:val="32"/>
          <w:szCs w:val="32"/>
          <w:cs/>
        </w:rPr>
        <w:t>มี</w:t>
      </w:r>
      <w:r w:rsidR="00F6193E">
        <w:rPr>
          <w:rFonts w:ascii="TH SarabunPSK" w:hAnsi="TH SarabunPSK" w:cs="TH SarabunPSK" w:hint="cs"/>
          <w:sz w:val="32"/>
          <w:szCs w:val="32"/>
          <w:cs/>
        </w:rPr>
        <w:t>ประสิทธิภาพในการปฏิบัติงาน</w:t>
      </w:r>
      <w:r w:rsidR="00D32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93E">
        <w:rPr>
          <w:rFonts w:ascii="TH SarabunPSK" w:hAnsi="TH SarabunPSK" w:cs="TH SarabunPSK" w:hint="cs"/>
          <w:sz w:val="32"/>
          <w:szCs w:val="32"/>
          <w:cs/>
        </w:rPr>
        <w:t xml:space="preserve"> มีการควบคุมที่เพียงพอ และเหมาะสม</w:t>
      </w:r>
      <w:r w:rsidR="00D32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93E">
        <w:rPr>
          <w:rFonts w:ascii="TH SarabunPSK" w:hAnsi="TH SarabunPSK" w:cs="TH SarabunPSK" w:hint="cs"/>
          <w:sz w:val="32"/>
          <w:szCs w:val="32"/>
          <w:cs/>
        </w:rPr>
        <w:t xml:space="preserve"> เป็นไปตามหลักเกณฑ์กระทรวงการคลังว่าด้วยมาตรฐานและหลักเกณฑ์ปฏิบัติการควบคุมภายใน สำหรับหน่วยงานของรัฐ พ.ศ. ๒๕๖๑ </w:t>
      </w:r>
      <w:r w:rsidR="001D5EF4">
        <w:rPr>
          <w:rFonts w:ascii="TH SarabunPSK" w:hAnsi="TH SarabunPSK" w:cs="TH SarabunPSK" w:hint="cs"/>
          <w:sz w:val="32"/>
          <w:szCs w:val="32"/>
          <w:cs/>
        </w:rPr>
        <w:t>แต่อย่างไรก็ตาม ภารกิจตามแผนการดำ</w:t>
      </w:r>
      <w:r w:rsidR="00D32BD5">
        <w:rPr>
          <w:rFonts w:ascii="TH SarabunPSK" w:hAnsi="TH SarabunPSK" w:cs="TH SarabunPSK" w:hint="cs"/>
          <w:sz w:val="32"/>
          <w:szCs w:val="32"/>
          <w:cs/>
        </w:rPr>
        <w:t>เนินการที่สำคัญบางภารกิจต้องปรับปรุงกระบวนการควบคุมภายในเพื่อให้การปฏิบัติงานมีประสิทธิภาพและประสิทธิผล มีความเหมาะสม และบรรลุวัตถุประสงค์ต่อไป</w:t>
      </w:r>
    </w:p>
    <w:p w14:paraId="48B913A4" w14:textId="77777777" w:rsidR="00E16AD1" w:rsidRPr="00C25117" w:rsidRDefault="00E16AD1" w:rsidP="005D7AF4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7F335E14" w14:textId="77777777" w:rsidR="005D7AF4" w:rsidRPr="00C25117" w:rsidRDefault="005D7AF4" w:rsidP="005D7AF4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73B76F53" w14:textId="77777777" w:rsidR="00464697" w:rsidRDefault="00E16AD1" w:rsidP="00464697">
      <w:pPr>
        <w:spacing w:after="0" w:line="240" w:lineRule="auto"/>
        <w:ind w:left="5040" w:hanging="720"/>
        <w:rPr>
          <w:rFonts w:ascii="TH SarabunPSK" w:hAnsi="TH SarabunPSK" w:cs="TH SarabunPSK"/>
          <w:sz w:val="32"/>
          <w:szCs w:val="32"/>
        </w:rPr>
      </w:pPr>
      <w:r w:rsidRPr="00C25117">
        <w:rPr>
          <w:rFonts w:ascii="TH SarabunPSK" w:hAnsi="TH SarabunPSK" w:cs="TH SarabunPSK"/>
          <w:sz w:val="32"/>
          <w:szCs w:val="32"/>
          <w:cs/>
        </w:rPr>
        <w:t xml:space="preserve">ลายมือชื่อ      </w:t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="00464697" w:rsidRPr="00C25117">
        <w:rPr>
          <w:rFonts w:ascii="TH SarabunPSK" w:hAnsi="TH SarabunPSK" w:cs="TH SarabunPSK"/>
          <w:sz w:val="32"/>
          <w:szCs w:val="32"/>
          <w:cs/>
        </w:rPr>
        <w:t>ธีรพง</w:t>
      </w:r>
      <w:proofErr w:type="spellStart"/>
      <w:r w:rsidR="00464697" w:rsidRPr="00C25117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464697" w:rsidRPr="00C25117">
        <w:rPr>
          <w:rFonts w:ascii="TH SarabunPSK" w:hAnsi="TH SarabunPSK" w:cs="TH SarabunPSK"/>
          <w:sz w:val="32"/>
          <w:szCs w:val="32"/>
          <w:cs/>
        </w:rPr>
        <w:t xml:space="preserve">  จินตนามณีรัตน์</w:t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="0046469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14:paraId="70AD2DDB" w14:textId="31CF041E" w:rsidR="00E16AD1" w:rsidRPr="00C25117" w:rsidRDefault="00464697" w:rsidP="00464697">
      <w:pPr>
        <w:spacing w:after="0" w:line="240" w:lineRule="auto"/>
        <w:ind w:left="504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E16AD1" w:rsidRPr="00C25117">
        <w:rPr>
          <w:rFonts w:ascii="TH SarabunPSK" w:hAnsi="TH SarabunPSK" w:cs="TH SarabunPSK"/>
          <w:sz w:val="32"/>
          <w:szCs w:val="32"/>
          <w:cs/>
        </w:rPr>
        <w:t>(นายธีรพง</w:t>
      </w:r>
      <w:proofErr w:type="spellStart"/>
      <w:r w:rsidR="00E16AD1" w:rsidRPr="00C25117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E16AD1" w:rsidRPr="00C25117">
        <w:rPr>
          <w:rFonts w:ascii="TH SarabunPSK" w:hAnsi="TH SarabunPSK" w:cs="TH SarabunPSK"/>
          <w:sz w:val="32"/>
          <w:szCs w:val="32"/>
          <w:cs/>
        </w:rPr>
        <w:t xml:space="preserve">  จินตนามณีรัตน์)</w:t>
      </w:r>
    </w:p>
    <w:p w14:paraId="3EC52FDB" w14:textId="77777777" w:rsidR="00E16AD1" w:rsidRPr="00C25117" w:rsidRDefault="00E16AD1" w:rsidP="00E16A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2511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</w:t>
      </w:r>
      <w:r w:rsidRPr="00C25117">
        <w:rPr>
          <w:rFonts w:ascii="TH SarabunPSK" w:hAnsi="TH SarabunPSK" w:cs="TH SarabunPSK"/>
          <w:sz w:val="32"/>
          <w:szCs w:val="32"/>
          <w:cs/>
        </w:rPr>
        <w:tab/>
        <w:t xml:space="preserve">                นายกเทศมนตรีตำบลโนนแดง</w:t>
      </w:r>
    </w:p>
    <w:p w14:paraId="2DC9C3CB" w14:textId="410F4DB9" w:rsidR="00E16AD1" w:rsidRPr="00E14DA9" w:rsidRDefault="00E16AD1" w:rsidP="00E16AD1">
      <w:pPr>
        <w:tabs>
          <w:tab w:val="left" w:pos="53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14DA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วันที่  </w:t>
      </w:r>
      <w:r w:rsidR="00D32BD5" w:rsidRPr="00E14D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4DA9" w:rsidRPr="00E14DA9">
        <w:rPr>
          <w:rFonts w:ascii="TH SarabunIT๙" w:hAnsi="TH SarabunIT๙" w:cs="TH SarabunIT๙"/>
          <w:sz w:val="32"/>
          <w:szCs w:val="32"/>
          <w:cs/>
        </w:rPr>
        <w:t>31</w:t>
      </w:r>
      <w:r w:rsidRPr="00E14DA9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D32BD5" w:rsidRPr="00E14DA9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E14DA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32BD5" w:rsidRPr="00E14DA9">
        <w:rPr>
          <w:rFonts w:ascii="TH SarabunIT๙" w:hAnsi="TH SarabunIT๙" w:cs="TH SarabunIT๙"/>
          <w:sz w:val="32"/>
          <w:szCs w:val="32"/>
          <w:cs/>
        </w:rPr>
        <w:t>๒๕๖๒</w:t>
      </w:r>
      <w:r w:rsidRPr="00E14DA9">
        <w:rPr>
          <w:rFonts w:ascii="TH SarabunIT๙" w:hAnsi="TH SarabunIT๙" w:cs="TH SarabunIT๙"/>
          <w:sz w:val="32"/>
          <w:szCs w:val="32"/>
          <w:cs/>
        </w:rPr>
        <w:tab/>
      </w:r>
    </w:p>
    <w:p w14:paraId="3069176B" w14:textId="77777777" w:rsidR="00D406F5" w:rsidRPr="00C25117" w:rsidRDefault="00D406F5" w:rsidP="00D406F5">
      <w:pPr>
        <w:spacing w:after="0" w:line="240" w:lineRule="auto"/>
        <w:ind w:left="7920" w:firstLine="720"/>
        <w:rPr>
          <w:rFonts w:ascii="TH SarabunPSK" w:hAnsi="TH SarabunPSK" w:cs="TH SarabunPSK"/>
          <w:color w:val="00B0F0"/>
          <w:sz w:val="32"/>
          <w:szCs w:val="32"/>
        </w:rPr>
      </w:pPr>
      <w:r w:rsidRPr="00C25117">
        <w:rPr>
          <w:rFonts w:ascii="TH SarabunPSK" w:hAnsi="TH SarabunPSK" w:cs="TH SarabunPSK"/>
          <w:color w:val="00B0F0"/>
          <w:sz w:val="32"/>
          <w:szCs w:val="32"/>
          <w:cs/>
        </w:rPr>
        <w:t xml:space="preserve">                </w:t>
      </w:r>
    </w:p>
    <w:p w14:paraId="4AB42116" w14:textId="77777777" w:rsidR="005D7AF4" w:rsidRPr="00C25117" w:rsidRDefault="005D7AF4" w:rsidP="005D7AF4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7B663230" w14:textId="77777777" w:rsidR="005D7AF4" w:rsidRPr="00C25117" w:rsidRDefault="005D7AF4" w:rsidP="00E16A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  <w:r w:rsidRPr="00C25117">
        <w:rPr>
          <w:rFonts w:ascii="TH SarabunPSK" w:hAnsi="TH SarabunPSK" w:cs="TH SarabunPSK"/>
          <w:sz w:val="32"/>
          <w:szCs w:val="32"/>
          <w:cs/>
        </w:rPr>
        <w:tab/>
      </w:r>
    </w:p>
    <w:sectPr w:rsidR="005D7AF4" w:rsidRPr="00C25117" w:rsidSect="004F64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92" w:bottom="426" w:left="1440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9BCA0" w14:textId="77777777" w:rsidR="00253522" w:rsidRDefault="00253522" w:rsidP="005D7AF4">
      <w:pPr>
        <w:spacing w:after="0" w:line="240" w:lineRule="auto"/>
      </w:pPr>
      <w:r>
        <w:separator/>
      </w:r>
    </w:p>
  </w:endnote>
  <w:endnote w:type="continuationSeparator" w:id="0">
    <w:p w14:paraId="07A45776" w14:textId="77777777" w:rsidR="00253522" w:rsidRDefault="00253522" w:rsidP="005D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8A979" w14:textId="77777777" w:rsidR="00BE3033" w:rsidRDefault="00BE30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916E" w14:textId="77777777" w:rsidR="00BE3033" w:rsidRDefault="00BE30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31FE5" w14:textId="77777777" w:rsidR="00BE3033" w:rsidRDefault="00BE30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27726" w14:textId="77777777" w:rsidR="00253522" w:rsidRDefault="00253522" w:rsidP="005D7AF4">
      <w:pPr>
        <w:spacing w:after="0" w:line="240" w:lineRule="auto"/>
      </w:pPr>
      <w:r>
        <w:separator/>
      </w:r>
    </w:p>
  </w:footnote>
  <w:footnote w:type="continuationSeparator" w:id="0">
    <w:p w14:paraId="13AC11DF" w14:textId="77777777" w:rsidR="00253522" w:rsidRDefault="00253522" w:rsidP="005D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53910" w14:textId="77777777" w:rsidR="00BE3033" w:rsidRDefault="00BE30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985A7" w14:textId="77777777" w:rsidR="005D7AF4" w:rsidRDefault="00253522">
    <w:pPr>
      <w:pStyle w:val="a4"/>
      <w:jc w:val="center"/>
    </w:pPr>
    <w:sdt>
      <w:sdtPr>
        <w:id w:val="-2030785740"/>
        <w:docPartObj>
          <w:docPartGallery w:val="Page Numbers (Top of Page)"/>
          <w:docPartUnique/>
        </w:docPartObj>
      </w:sdtPr>
      <w:sdtEndPr/>
      <w:sdtContent>
        <w:r w:rsidR="005D7AF4" w:rsidRPr="005D7AF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D7AF4" w:rsidRPr="005D7AF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="005D7AF4" w:rsidRPr="005D7AF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D397A" w:rsidRPr="00BD397A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</w:t>
        </w:r>
        <w:r w:rsidR="005D7AF4" w:rsidRPr="005D7AF4">
          <w:rPr>
            <w:rFonts w:ascii="TH SarabunIT๙" w:hAnsi="TH SarabunIT๙" w:cs="TH SarabunIT๙"/>
            <w:sz w:val="32"/>
            <w:szCs w:val="32"/>
          </w:rPr>
          <w:fldChar w:fldCharType="end"/>
        </w:r>
      </w:sdtContent>
    </w:sdt>
  </w:p>
  <w:p w14:paraId="4B5926DE" w14:textId="77777777" w:rsidR="005D7AF4" w:rsidRDefault="005D7A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9E803" w14:textId="77777777" w:rsidR="00BE3033" w:rsidRDefault="00BE30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AF4"/>
    <w:rsid w:val="00005B15"/>
    <w:rsid w:val="00040E45"/>
    <w:rsid w:val="000B0F7A"/>
    <w:rsid w:val="001039F5"/>
    <w:rsid w:val="00173E96"/>
    <w:rsid w:val="001C7A74"/>
    <w:rsid w:val="001D5EF4"/>
    <w:rsid w:val="00232E1F"/>
    <w:rsid w:val="00253522"/>
    <w:rsid w:val="00264C61"/>
    <w:rsid w:val="00294B97"/>
    <w:rsid w:val="00304F89"/>
    <w:rsid w:val="00323B53"/>
    <w:rsid w:val="00353FAF"/>
    <w:rsid w:val="00356489"/>
    <w:rsid w:val="003A16E5"/>
    <w:rsid w:val="003A3CF2"/>
    <w:rsid w:val="003B2028"/>
    <w:rsid w:val="003B414F"/>
    <w:rsid w:val="003C0593"/>
    <w:rsid w:val="003E5D82"/>
    <w:rsid w:val="004060D0"/>
    <w:rsid w:val="00464697"/>
    <w:rsid w:val="004D5A92"/>
    <w:rsid w:val="004F6483"/>
    <w:rsid w:val="005142A4"/>
    <w:rsid w:val="0056274F"/>
    <w:rsid w:val="005653AD"/>
    <w:rsid w:val="005A2CF8"/>
    <w:rsid w:val="005D376F"/>
    <w:rsid w:val="005D7AF4"/>
    <w:rsid w:val="0062727F"/>
    <w:rsid w:val="00635DF2"/>
    <w:rsid w:val="006456FB"/>
    <w:rsid w:val="00652E9C"/>
    <w:rsid w:val="00663DCA"/>
    <w:rsid w:val="00693DC9"/>
    <w:rsid w:val="006A032A"/>
    <w:rsid w:val="00766547"/>
    <w:rsid w:val="007835F0"/>
    <w:rsid w:val="00797C08"/>
    <w:rsid w:val="007A59A1"/>
    <w:rsid w:val="007D28AE"/>
    <w:rsid w:val="008312FF"/>
    <w:rsid w:val="008F7F41"/>
    <w:rsid w:val="00901D5D"/>
    <w:rsid w:val="00941A52"/>
    <w:rsid w:val="009B4B8E"/>
    <w:rsid w:val="009E0799"/>
    <w:rsid w:val="00A32197"/>
    <w:rsid w:val="00A42DBD"/>
    <w:rsid w:val="00A50541"/>
    <w:rsid w:val="00A951E4"/>
    <w:rsid w:val="00AA64A3"/>
    <w:rsid w:val="00AB4F01"/>
    <w:rsid w:val="00AD1B9E"/>
    <w:rsid w:val="00AF1E1E"/>
    <w:rsid w:val="00B17469"/>
    <w:rsid w:val="00B33D54"/>
    <w:rsid w:val="00B5402B"/>
    <w:rsid w:val="00B56E91"/>
    <w:rsid w:val="00B6524F"/>
    <w:rsid w:val="00B74B3E"/>
    <w:rsid w:val="00BB2E49"/>
    <w:rsid w:val="00BD397A"/>
    <w:rsid w:val="00BD7B48"/>
    <w:rsid w:val="00BE3033"/>
    <w:rsid w:val="00BE6F5C"/>
    <w:rsid w:val="00C25117"/>
    <w:rsid w:val="00CE1760"/>
    <w:rsid w:val="00D32BD5"/>
    <w:rsid w:val="00D36424"/>
    <w:rsid w:val="00D406F5"/>
    <w:rsid w:val="00D65563"/>
    <w:rsid w:val="00DA28B6"/>
    <w:rsid w:val="00DB2AB7"/>
    <w:rsid w:val="00DC149B"/>
    <w:rsid w:val="00DC2630"/>
    <w:rsid w:val="00DD265E"/>
    <w:rsid w:val="00DE05DE"/>
    <w:rsid w:val="00DF1DB7"/>
    <w:rsid w:val="00E14DA9"/>
    <w:rsid w:val="00E16AD1"/>
    <w:rsid w:val="00E40A34"/>
    <w:rsid w:val="00E46C46"/>
    <w:rsid w:val="00E51F8A"/>
    <w:rsid w:val="00EA082C"/>
    <w:rsid w:val="00EA0F04"/>
    <w:rsid w:val="00EB1AED"/>
    <w:rsid w:val="00EB4CA9"/>
    <w:rsid w:val="00EC6F3D"/>
    <w:rsid w:val="00F05D28"/>
    <w:rsid w:val="00F6193E"/>
    <w:rsid w:val="00F84DDF"/>
    <w:rsid w:val="00FD4C30"/>
    <w:rsid w:val="00FF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8414AC"/>
  <w15:docId w15:val="{A83148FC-5F93-4E52-9792-11BF341CB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A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A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7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D7AF4"/>
  </w:style>
  <w:style w:type="paragraph" w:styleId="a6">
    <w:name w:val="footer"/>
    <w:basedOn w:val="a"/>
    <w:link w:val="a7"/>
    <w:uiPriority w:val="99"/>
    <w:unhideWhenUsed/>
    <w:rsid w:val="005D7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D7AF4"/>
  </w:style>
  <w:style w:type="paragraph" w:customStyle="1" w:styleId="Default">
    <w:name w:val="Default"/>
    <w:rsid w:val="00AF1E1E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01D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01D5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B4C71-A1F1-47F3-BA0F-4F74CDC7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it-express</dc:creator>
  <cp:lastModifiedBy>Administrator</cp:lastModifiedBy>
  <cp:revision>55</cp:revision>
  <cp:lastPrinted>2018-12-26T08:37:00Z</cp:lastPrinted>
  <dcterms:created xsi:type="dcterms:W3CDTF">2018-10-22T08:18:00Z</dcterms:created>
  <dcterms:modified xsi:type="dcterms:W3CDTF">2020-07-15T03:35:00Z</dcterms:modified>
</cp:coreProperties>
</file>